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E7" w:rsidRPr="002B259F" w:rsidRDefault="00297267" w:rsidP="002B259F">
      <w:pPr>
        <w:spacing w:after="120" w:line="259" w:lineRule="auto"/>
        <w:ind w:left="11" w:right="74" w:hanging="11"/>
        <w:jc w:val="center"/>
        <w:rPr>
          <w:b/>
          <w:bCs/>
          <w:sz w:val="22"/>
          <w:lang w:val="pl-PL"/>
        </w:rPr>
      </w:pPr>
      <w:r w:rsidRPr="002B259F">
        <w:rPr>
          <w:b/>
          <w:bCs/>
          <w:sz w:val="22"/>
          <w:lang w:val="pl-PL"/>
        </w:rPr>
        <w:t xml:space="preserve">„Konserwacja zintegrowanego systemu monitoringu urządzeń przeciwpowodziowych </w:t>
      </w:r>
      <w:r w:rsidR="007271A6" w:rsidRPr="002B259F">
        <w:rPr>
          <w:b/>
          <w:bCs/>
          <w:sz w:val="22"/>
          <w:lang w:val="pl-PL"/>
        </w:rPr>
        <w:t>na terenie zlewni Baryczy</w:t>
      </w:r>
      <w:r w:rsidR="002B259F" w:rsidRPr="002B259F">
        <w:rPr>
          <w:b/>
          <w:bCs/>
          <w:sz w:val="22"/>
          <w:lang w:val="pl-PL"/>
        </w:rPr>
        <w:t xml:space="preserve"> na 2020</w:t>
      </w:r>
      <w:r w:rsidR="00CC2365">
        <w:rPr>
          <w:b/>
          <w:bCs/>
          <w:sz w:val="22"/>
          <w:lang w:val="pl-PL"/>
        </w:rPr>
        <w:t xml:space="preserve"> - 2023</w:t>
      </w:r>
      <w:r w:rsidR="002B259F" w:rsidRPr="002B259F">
        <w:rPr>
          <w:b/>
          <w:bCs/>
          <w:sz w:val="22"/>
          <w:lang w:val="pl-PL"/>
        </w:rPr>
        <w:t xml:space="preserve"> r.</w:t>
      </w:r>
      <w:r w:rsidRPr="002B259F">
        <w:rPr>
          <w:b/>
          <w:bCs/>
          <w:sz w:val="22"/>
          <w:lang w:val="pl-PL"/>
        </w:rPr>
        <w:t>”</w:t>
      </w:r>
    </w:p>
    <w:p w:rsidR="002B259F" w:rsidRPr="002B259F" w:rsidRDefault="002B259F" w:rsidP="002B259F">
      <w:pPr>
        <w:spacing w:after="120" w:line="259" w:lineRule="auto"/>
        <w:ind w:left="11" w:right="74" w:hanging="11"/>
        <w:jc w:val="center"/>
        <w:rPr>
          <w:sz w:val="22"/>
          <w:lang w:val="pl-PL"/>
        </w:rPr>
      </w:pPr>
      <w:r w:rsidRPr="002B259F">
        <w:rPr>
          <w:sz w:val="22"/>
          <w:lang w:val="pl-PL"/>
        </w:rPr>
        <w:t>Przedmiar</w:t>
      </w:r>
    </w:p>
    <w:p w:rsidR="00032AE7" w:rsidRPr="002B259F" w:rsidRDefault="0079266A" w:rsidP="000D45AE">
      <w:pPr>
        <w:spacing w:after="30"/>
        <w:ind w:left="363" w:firstLine="0"/>
        <w:rPr>
          <w:sz w:val="22"/>
          <w:lang w:val="pl-PL"/>
        </w:rPr>
      </w:pPr>
      <w:r w:rsidRPr="002B259F">
        <w:rPr>
          <w:sz w:val="22"/>
          <w:lang w:val="pl-PL"/>
        </w:rPr>
        <w:t>1</w:t>
      </w:r>
      <w:r w:rsidR="008248FF" w:rsidRPr="002B259F">
        <w:rPr>
          <w:sz w:val="22"/>
          <w:lang w:val="pl-PL"/>
        </w:rPr>
        <w:t>.</w:t>
      </w:r>
      <w:r w:rsidR="008248FF" w:rsidRPr="002B259F">
        <w:rPr>
          <w:sz w:val="22"/>
          <w:lang w:val="pl-PL"/>
        </w:rPr>
        <w:tab/>
      </w:r>
      <w:r w:rsidR="00297267" w:rsidRPr="002B259F">
        <w:rPr>
          <w:sz w:val="22"/>
          <w:lang w:val="pl-PL"/>
        </w:rPr>
        <w:t xml:space="preserve">Ilość obiektów - </w:t>
      </w:r>
      <w:r w:rsidR="00C901E7" w:rsidRPr="002B259F">
        <w:rPr>
          <w:sz w:val="22"/>
          <w:lang w:val="pl-PL"/>
        </w:rPr>
        <w:t>41</w:t>
      </w:r>
      <w:r w:rsidR="00297267" w:rsidRPr="002B259F">
        <w:rPr>
          <w:sz w:val="22"/>
          <w:lang w:val="pl-PL"/>
        </w:rPr>
        <w:t xml:space="preserve"> szt. w tym:</w:t>
      </w:r>
    </w:p>
    <w:p w:rsidR="00032AE7" w:rsidRPr="002B259F" w:rsidRDefault="00B32860">
      <w:pPr>
        <w:numPr>
          <w:ilvl w:val="1"/>
          <w:numId w:val="1"/>
        </w:numPr>
        <w:spacing w:after="42"/>
        <w:ind w:left="872" w:hanging="172"/>
        <w:rPr>
          <w:sz w:val="22"/>
          <w:lang w:val="pl-PL"/>
        </w:rPr>
      </w:pPr>
      <w:r w:rsidRPr="002B259F">
        <w:rPr>
          <w:sz w:val="22"/>
          <w:lang w:val="pl-PL"/>
        </w:rPr>
        <w:t>5</w:t>
      </w:r>
      <w:r w:rsidR="00297267" w:rsidRPr="002B259F">
        <w:rPr>
          <w:sz w:val="22"/>
          <w:lang w:val="pl-PL"/>
        </w:rPr>
        <w:t xml:space="preserve"> szt. na pompowniach melioracyjnych (obiekty oznaczone symbolem PP) </w:t>
      </w:r>
      <w:r w:rsidR="00CC2880">
        <w:rPr>
          <w:sz w:val="22"/>
          <w:lang w:val="pl-PL"/>
        </w:rPr>
        <w:t>-</w:t>
      </w:r>
      <w:bookmarkStart w:id="0" w:name="_GoBack"/>
      <w:bookmarkEnd w:id="0"/>
      <w:r w:rsidR="00297267" w:rsidRPr="002B259F">
        <w:rPr>
          <w:sz w:val="22"/>
          <w:lang w:val="pl-PL"/>
        </w:rPr>
        <w:t xml:space="preserve"> zasilanych z sieci energetycznej,</w:t>
      </w:r>
    </w:p>
    <w:p w:rsidR="00032AE7" w:rsidRPr="002B259F" w:rsidRDefault="00B32860">
      <w:pPr>
        <w:numPr>
          <w:ilvl w:val="1"/>
          <w:numId w:val="1"/>
        </w:numPr>
        <w:ind w:left="872" w:hanging="172"/>
        <w:rPr>
          <w:sz w:val="22"/>
          <w:lang w:val="pl-PL"/>
        </w:rPr>
      </w:pPr>
      <w:r w:rsidRPr="002B259F">
        <w:rPr>
          <w:sz w:val="22"/>
          <w:lang w:val="pl-PL"/>
        </w:rPr>
        <w:t>36</w:t>
      </w:r>
      <w:r w:rsidR="00297267" w:rsidRPr="002B259F">
        <w:rPr>
          <w:sz w:val="22"/>
          <w:lang w:val="pl-PL"/>
        </w:rPr>
        <w:t xml:space="preserve"> szt. na zbiornikach, jazach, zastawkach, ciekach, przepustach z zastawkami</w:t>
      </w:r>
    </w:p>
    <w:p w:rsidR="00032AE7" w:rsidRPr="002B259F" w:rsidRDefault="00297267" w:rsidP="0079266A">
      <w:pPr>
        <w:spacing w:after="120"/>
        <w:ind w:left="731" w:right="346" w:firstLine="125"/>
        <w:rPr>
          <w:sz w:val="22"/>
          <w:lang w:val="pl-PL"/>
        </w:rPr>
      </w:pPr>
      <w:r w:rsidRPr="002B259F">
        <w:rPr>
          <w:sz w:val="22"/>
          <w:lang w:val="pl-PL"/>
        </w:rPr>
        <w:t>(oznaczone odpowiednio jako: JZ, ZB, ZS, LA, PZ) zasilanych bateryjnie</w:t>
      </w:r>
      <w:r w:rsidR="00A728BC">
        <w:rPr>
          <w:sz w:val="22"/>
          <w:lang w:val="pl-PL"/>
        </w:rPr>
        <w:t>.</w:t>
      </w:r>
      <w:r w:rsidRPr="002B259F">
        <w:rPr>
          <w:sz w:val="22"/>
          <w:lang w:val="pl-PL"/>
        </w:rPr>
        <w:t xml:space="preserve"> Szczegółowy wykaz wszystkich obiektów przedstawiono w załączniku nr 1 do przedmiaru.</w:t>
      </w:r>
    </w:p>
    <w:p w:rsidR="00032AE7" w:rsidRPr="002B259F" w:rsidRDefault="0079266A" w:rsidP="008248FF">
      <w:pPr>
        <w:ind w:left="363" w:firstLine="0"/>
        <w:rPr>
          <w:sz w:val="22"/>
          <w:lang w:val="pl-PL"/>
        </w:rPr>
      </w:pPr>
      <w:r w:rsidRPr="002B259F">
        <w:rPr>
          <w:sz w:val="22"/>
          <w:lang w:val="pl-PL"/>
        </w:rPr>
        <w:t>2</w:t>
      </w:r>
      <w:r w:rsidR="008248FF" w:rsidRPr="002B259F">
        <w:rPr>
          <w:sz w:val="22"/>
          <w:lang w:val="pl-PL"/>
        </w:rPr>
        <w:t>.</w:t>
      </w:r>
      <w:r w:rsidR="008248FF" w:rsidRPr="002B259F">
        <w:rPr>
          <w:sz w:val="22"/>
          <w:lang w:val="pl-PL"/>
        </w:rPr>
        <w:tab/>
      </w:r>
      <w:r w:rsidR="00297267" w:rsidRPr="002B259F">
        <w:rPr>
          <w:sz w:val="22"/>
          <w:lang w:val="pl-PL"/>
        </w:rPr>
        <w:t xml:space="preserve">Kalkulacja </w:t>
      </w:r>
      <w:r w:rsidR="009676BB" w:rsidRPr="002B259F">
        <w:rPr>
          <w:sz w:val="22"/>
          <w:lang w:val="pl-PL"/>
        </w:rPr>
        <w:t>obsługi obiektów</w:t>
      </w:r>
    </w:p>
    <w:p w:rsidR="00B32860" w:rsidRPr="002B259F" w:rsidRDefault="00297267" w:rsidP="00B32860">
      <w:pPr>
        <w:ind w:left="993" w:right="-30" w:hanging="284"/>
        <w:rPr>
          <w:sz w:val="22"/>
          <w:lang w:val="pl-PL"/>
        </w:rPr>
      </w:pPr>
      <w:r w:rsidRPr="002B259F">
        <w:rPr>
          <w:sz w:val="22"/>
          <w:lang w:val="pl-PL"/>
        </w:rPr>
        <w:t>a</w:t>
      </w:r>
      <w:r w:rsidR="00B32860" w:rsidRPr="002B259F">
        <w:rPr>
          <w:sz w:val="22"/>
          <w:lang w:val="pl-PL"/>
        </w:rPr>
        <w:t xml:space="preserve">. </w:t>
      </w:r>
      <w:r w:rsidR="00B32860" w:rsidRPr="002B259F">
        <w:rPr>
          <w:sz w:val="22"/>
          <w:lang w:val="pl-PL"/>
        </w:rPr>
        <w:tab/>
      </w:r>
      <w:r w:rsidRPr="002B259F">
        <w:rPr>
          <w:sz w:val="22"/>
          <w:lang w:val="pl-PL"/>
        </w:rPr>
        <w:t xml:space="preserve">obiekty zasilane bateryjnie obsługa </w:t>
      </w:r>
      <w:r w:rsidR="00870527" w:rsidRPr="002B259F">
        <w:rPr>
          <w:sz w:val="22"/>
          <w:lang w:val="pl-PL"/>
        </w:rPr>
        <w:t xml:space="preserve">36 szt. </w:t>
      </w:r>
      <w:r w:rsidR="00807C54" w:rsidRPr="002B259F">
        <w:rPr>
          <w:sz w:val="22"/>
          <w:lang w:val="pl-PL"/>
        </w:rPr>
        <w:t>–</w:t>
      </w:r>
      <w:r w:rsidRPr="002B259F">
        <w:rPr>
          <w:sz w:val="22"/>
          <w:lang w:val="pl-PL"/>
        </w:rPr>
        <w:t xml:space="preserve"> </w:t>
      </w:r>
      <w:r w:rsidR="00870527" w:rsidRPr="002B259F">
        <w:rPr>
          <w:sz w:val="22"/>
          <w:lang w:val="pl-PL"/>
        </w:rPr>
        <w:t xml:space="preserve">1 raz </w:t>
      </w:r>
      <w:r w:rsidR="00807C54" w:rsidRPr="002B259F">
        <w:rPr>
          <w:sz w:val="22"/>
          <w:lang w:val="pl-PL"/>
        </w:rPr>
        <w:t>na 12</w:t>
      </w:r>
      <w:r w:rsidR="00F74070" w:rsidRPr="002B259F">
        <w:rPr>
          <w:sz w:val="22"/>
          <w:lang w:val="pl-PL"/>
        </w:rPr>
        <w:t xml:space="preserve"> m</w:t>
      </w:r>
      <w:r w:rsidR="00807C54" w:rsidRPr="002B259F">
        <w:rPr>
          <w:sz w:val="22"/>
          <w:lang w:val="pl-PL"/>
        </w:rPr>
        <w:t>iesięcy</w:t>
      </w:r>
    </w:p>
    <w:p w:rsidR="009676BB" w:rsidRPr="002B259F" w:rsidRDefault="00297267" w:rsidP="009676BB">
      <w:pPr>
        <w:ind w:left="1134" w:right="-30" w:hanging="142"/>
        <w:rPr>
          <w:sz w:val="22"/>
          <w:lang w:val="pl-PL"/>
        </w:rPr>
      </w:pPr>
      <w:r w:rsidRPr="002B259F">
        <w:rPr>
          <w:sz w:val="22"/>
          <w:lang w:val="pl-PL"/>
        </w:rPr>
        <w:t>wymiana, ładowanie baterii</w:t>
      </w:r>
      <w:r w:rsidR="009676BB" w:rsidRPr="002B259F">
        <w:rPr>
          <w:sz w:val="22"/>
          <w:lang w:val="pl-PL"/>
        </w:rPr>
        <w:t xml:space="preserve">, </w:t>
      </w:r>
      <w:r w:rsidRPr="002B259F">
        <w:rPr>
          <w:sz w:val="22"/>
          <w:lang w:val="pl-PL"/>
        </w:rPr>
        <w:t xml:space="preserve">wyciągnięcie sond i ich ponowne założenie </w:t>
      </w:r>
    </w:p>
    <w:p w:rsidR="00F74070" w:rsidRPr="002B259F" w:rsidRDefault="009676BB" w:rsidP="009676BB">
      <w:pPr>
        <w:numPr>
          <w:ilvl w:val="1"/>
          <w:numId w:val="1"/>
        </w:numPr>
        <w:ind w:left="1134" w:hanging="151"/>
        <w:rPr>
          <w:sz w:val="22"/>
          <w:lang w:val="pl-PL"/>
        </w:rPr>
      </w:pPr>
      <w:bookmarkStart w:id="1" w:name="_Hlk33086042"/>
      <w:r w:rsidRPr="002B259F">
        <w:rPr>
          <w:sz w:val="22"/>
          <w:lang w:val="pl-PL"/>
        </w:rPr>
        <w:t xml:space="preserve">koszt </w:t>
      </w:r>
      <w:r w:rsidR="000F078D" w:rsidRPr="002B259F">
        <w:rPr>
          <w:sz w:val="22"/>
          <w:lang w:val="pl-PL"/>
        </w:rPr>
        <w:t xml:space="preserve">netto </w:t>
      </w:r>
      <w:r w:rsidR="00870527" w:rsidRPr="002B259F">
        <w:rPr>
          <w:sz w:val="22"/>
          <w:lang w:val="pl-PL"/>
        </w:rPr>
        <w:t>na 12 m-</w:t>
      </w:r>
      <w:proofErr w:type="spellStart"/>
      <w:r w:rsidR="00870527" w:rsidRPr="002B259F">
        <w:rPr>
          <w:sz w:val="22"/>
          <w:lang w:val="pl-PL"/>
        </w:rPr>
        <w:t>cy</w:t>
      </w:r>
      <w:proofErr w:type="spellEnd"/>
      <w:r w:rsidR="00B32860" w:rsidRPr="002B259F">
        <w:rPr>
          <w:sz w:val="22"/>
          <w:lang w:val="pl-PL"/>
        </w:rPr>
        <w:t xml:space="preserve"> </w:t>
      </w:r>
      <w:r w:rsidRPr="002B259F">
        <w:rPr>
          <w:sz w:val="22"/>
          <w:lang w:val="pl-PL"/>
        </w:rPr>
        <w:t>- ………..…………………………..</w:t>
      </w:r>
    </w:p>
    <w:p w:rsidR="00B32860" w:rsidRPr="002B259F" w:rsidRDefault="00B32860" w:rsidP="009676BB">
      <w:pPr>
        <w:ind w:left="1134" w:hanging="141"/>
        <w:rPr>
          <w:sz w:val="22"/>
          <w:lang w:val="pl-PL"/>
        </w:rPr>
      </w:pPr>
      <w:r w:rsidRPr="002B259F">
        <w:rPr>
          <w:sz w:val="22"/>
          <w:lang w:val="pl-PL"/>
        </w:rPr>
        <w:t xml:space="preserve">- </w:t>
      </w:r>
      <w:r w:rsidR="009676BB" w:rsidRPr="002B259F">
        <w:rPr>
          <w:sz w:val="22"/>
          <w:lang w:val="pl-PL"/>
        </w:rPr>
        <w:t xml:space="preserve">koszt </w:t>
      </w:r>
      <w:r w:rsidR="000F078D" w:rsidRPr="002B259F">
        <w:rPr>
          <w:sz w:val="22"/>
          <w:lang w:val="pl-PL"/>
        </w:rPr>
        <w:t xml:space="preserve">netto </w:t>
      </w:r>
      <w:r w:rsidR="00A27710" w:rsidRPr="002B259F">
        <w:rPr>
          <w:sz w:val="22"/>
          <w:lang w:val="pl-PL"/>
        </w:rPr>
        <w:t>łącznie 3 lata</w:t>
      </w:r>
      <w:r w:rsidR="009676BB" w:rsidRPr="002B259F">
        <w:rPr>
          <w:sz w:val="22"/>
          <w:lang w:val="pl-PL"/>
        </w:rPr>
        <w:t xml:space="preserve"> - ………………………………….</w:t>
      </w:r>
      <w:r w:rsidR="00A27710" w:rsidRPr="002B259F">
        <w:rPr>
          <w:sz w:val="22"/>
          <w:lang w:val="pl-PL"/>
        </w:rPr>
        <w:t xml:space="preserve"> </w:t>
      </w:r>
    </w:p>
    <w:bookmarkEnd w:id="1"/>
    <w:p w:rsidR="00032AE7" w:rsidRPr="002B259F" w:rsidRDefault="00297267" w:rsidP="00A27710">
      <w:pPr>
        <w:spacing w:after="0"/>
        <w:ind w:left="993" w:hanging="261"/>
        <w:rPr>
          <w:sz w:val="22"/>
          <w:lang w:val="pl-PL"/>
        </w:rPr>
      </w:pPr>
      <w:r w:rsidRPr="002B259F">
        <w:rPr>
          <w:sz w:val="22"/>
          <w:lang w:val="pl-PL"/>
        </w:rPr>
        <w:t>b</w:t>
      </w:r>
      <w:r w:rsidR="00B32860" w:rsidRPr="002B259F">
        <w:rPr>
          <w:sz w:val="22"/>
          <w:lang w:val="pl-PL"/>
        </w:rPr>
        <w:t>.</w:t>
      </w:r>
      <w:r w:rsidR="00B32860" w:rsidRPr="002B259F">
        <w:rPr>
          <w:sz w:val="22"/>
          <w:lang w:val="pl-PL"/>
        </w:rPr>
        <w:tab/>
      </w:r>
      <w:r w:rsidRPr="002B259F">
        <w:rPr>
          <w:sz w:val="22"/>
          <w:lang w:val="pl-PL"/>
        </w:rPr>
        <w:t xml:space="preserve">obiekty zasilane bateryjnie </w:t>
      </w:r>
      <w:bookmarkStart w:id="2" w:name="_Hlk32491884"/>
      <w:r w:rsidR="00271368" w:rsidRPr="002B259F">
        <w:rPr>
          <w:sz w:val="22"/>
          <w:lang w:val="pl-PL"/>
        </w:rPr>
        <w:t>-</w:t>
      </w:r>
      <w:r w:rsidRPr="002B259F">
        <w:rPr>
          <w:sz w:val="22"/>
          <w:lang w:val="pl-PL"/>
        </w:rPr>
        <w:t xml:space="preserve"> obsługa comiesięczna</w:t>
      </w:r>
      <w:bookmarkEnd w:id="2"/>
      <w:r w:rsidRPr="002B259F">
        <w:rPr>
          <w:sz w:val="22"/>
          <w:lang w:val="pl-PL"/>
        </w:rPr>
        <w:t xml:space="preserve"> </w:t>
      </w:r>
      <w:r w:rsidR="004673A8" w:rsidRPr="002B259F">
        <w:rPr>
          <w:sz w:val="22"/>
          <w:lang w:val="pl-PL"/>
        </w:rPr>
        <w:t xml:space="preserve">36 szt. </w:t>
      </w:r>
    </w:p>
    <w:p w:rsidR="00F74070" w:rsidRPr="002B259F" w:rsidRDefault="00F74070" w:rsidP="00A27710">
      <w:pPr>
        <w:spacing w:after="0"/>
        <w:ind w:left="993"/>
        <w:rPr>
          <w:sz w:val="22"/>
          <w:lang w:val="pl-PL"/>
        </w:rPr>
      </w:pPr>
      <w:bookmarkStart w:id="3" w:name="_Hlk33086168"/>
      <w:r w:rsidRPr="002B259F">
        <w:rPr>
          <w:sz w:val="22"/>
          <w:lang w:val="pl-PL"/>
        </w:rPr>
        <w:t xml:space="preserve">- </w:t>
      </w:r>
      <w:r w:rsidR="009676BB" w:rsidRPr="002B259F">
        <w:rPr>
          <w:sz w:val="22"/>
          <w:lang w:val="pl-PL"/>
        </w:rPr>
        <w:t xml:space="preserve">koszt </w:t>
      </w:r>
      <w:r w:rsidR="000F078D" w:rsidRPr="002B259F">
        <w:rPr>
          <w:sz w:val="22"/>
          <w:lang w:val="pl-PL"/>
        </w:rPr>
        <w:t xml:space="preserve">netto </w:t>
      </w:r>
      <w:r w:rsidR="009676BB" w:rsidRPr="002B259F">
        <w:rPr>
          <w:sz w:val="22"/>
          <w:lang w:val="pl-PL"/>
        </w:rPr>
        <w:t>miesięczny - ………………………………………</w:t>
      </w:r>
    </w:p>
    <w:p w:rsidR="00F74070" w:rsidRPr="002B259F" w:rsidRDefault="00A27710" w:rsidP="00F74070">
      <w:pPr>
        <w:spacing w:after="0"/>
        <w:ind w:left="993"/>
        <w:rPr>
          <w:sz w:val="22"/>
          <w:lang w:val="pl-PL"/>
        </w:rPr>
      </w:pPr>
      <w:r w:rsidRPr="002B259F">
        <w:rPr>
          <w:sz w:val="22"/>
          <w:lang w:val="pl-PL"/>
        </w:rPr>
        <w:t xml:space="preserve">- </w:t>
      </w:r>
      <w:r w:rsidR="009676BB" w:rsidRPr="002B259F">
        <w:rPr>
          <w:sz w:val="22"/>
          <w:lang w:val="pl-PL"/>
        </w:rPr>
        <w:t xml:space="preserve">koszt </w:t>
      </w:r>
      <w:r w:rsidR="000F078D" w:rsidRPr="002B259F">
        <w:rPr>
          <w:sz w:val="22"/>
          <w:lang w:val="pl-PL"/>
        </w:rPr>
        <w:t xml:space="preserve">netto </w:t>
      </w:r>
      <w:r w:rsidRPr="002B259F">
        <w:rPr>
          <w:sz w:val="22"/>
          <w:lang w:val="pl-PL"/>
        </w:rPr>
        <w:t xml:space="preserve">łącznie 36 miesięcy </w:t>
      </w:r>
      <w:r w:rsidR="009676BB" w:rsidRPr="002B259F">
        <w:rPr>
          <w:sz w:val="22"/>
          <w:lang w:val="pl-PL"/>
        </w:rPr>
        <w:t>- ……………………………..</w:t>
      </w:r>
    </w:p>
    <w:bookmarkEnd w:id="3"/>
    <w:p w:rsidR="00986216" w:rsidRPr="002B259F" w:rsidRDefault="00297267" w:rsidP="00986216">
      <w:pPr>
        <w:spacing w:after="0"/>
        <w:ind w:left="993" w:hanging="261"/>
        <w:rPr>
          <w:sz w:val="22"/>
          <w:lang w:val="pl-PL"/>
        </w:rPr>
      </w:pPr>
      <w:r w:rsidRPr="002B259F">
        <w:rPr>
          <w:sz w:val="22"/>
          <w:lang w:val="pl-PL"/>
        </w:rPr>
        <w:t>c</w:t>
      </w:r>
      <w:r w:rsidR="00271368" w:rsidRPr="002B259F">
        <w:rPr>
          <w:sz w:val="22"/>
          <w:lang w:val="pl-PL"/>
        </w:rPr>
        <w:t xml:space="preserve">. </w:t>
      </w:r>
      <w:r w:rsidR="00271368" w:rsidRPr="002B259F">
        <w:rPr>
          <w:sz w:val="22"/>
          <w:lang w:val="pl-PL"/>
        </w:rPr>
        <w:tab/>
      </w:r>
      <w:r w:rsidRPr="002B259F">
        <w:rPr>
          <w:sz w:val="22"/>
          <w:lang w:val="pl-PL"/>
        </w:rPr>
        <w:t xml:space="preserve">obiekty zasilane z sieci energetycznej </w:t>
      </w:r>
      <w:r w:rsidR="00CC2880">
        <w:rPr>
          <w:sz w:val="22"/>
          <w:lang w:val="pl-PL"/>
        </w:rPr>
        <w:t>-</w:t>
      </w:r>
      <w:r w:rsidRPr="002B259F">
        <w:rPr>
          <w:sz w:val="22"/>
          <w:lang w:val="pl-PL"/>
        </w:rPr>
        <w:t xml:space="preserve"> </w:t>
      </w:r>
      <w:r w:rsidR="004673A8" w:rsidRPr="002B259F">
        <w:rPr>
          <w:sz w:val="22"/>
          <w:lang w:val="pl-PL"/>
        </w:rPr>
        <w:t xml:space="preserve">obsługa </w:t>
      </w:r>
      <w:r w:rsidR="00807C54" w:rsidRPr="002B259F">
        <w:rPr>
          <w:sz w:val="22"/>
          <w:lang w:val="pl-PL"/>
        </w:rPr>
        <w:t>na</w:t>
      </w:r>
      <w:r w:rsidR="00B5062B" w:rsidRPr="002B259F">
        <w:rPr>
          <w:sz w:val="22"/>
          <w:lang w:val="pl-PL"/>
        </w:rPr>
        <w:t xml:space="preserve"> 12 m</w:t>
      </w:r>
      <w:r w:rsidR="00807C54" w:rsidRPr="002B259F">
        <w:rPr>
          <w:sz w:val="22"/>
          <w:lang w:val="pl-PL"/>
        </w:rPr>
        <w:t>iesięcy</w:t>
      </w:r>
      <w:r w:rsidR="004673A8" w:rsidRPr="002B259F">
        <w:rPr>
          <w:sz w:val="22"/>
          <w:lang w:val="pl-PL"/>
        </w:rPr>
        <w:t xml:space="preserve"> 5 szt.</w:t>
      </w:r>
      <w:r w:rsidR="00B5062B" w:rsidRPr="002B259F">
        <w:rPr>
          <w:sz w:val="22"/>
          <w:lang w:val="pl-PL"/>
        </w:rPr>
        <w:t xml:space="preserve"> </w:t>
      </w:r>
    </w:p>
    <w:p w:rsidR="009676BB" w:rsidRPr="002B259F" w:rsidRDefault="009676BB" w:rsidP="009676BB">
      <w:pPr>
        <w:numPr>
          <w:ilvl w:val="1"/>
          <w:numId w:val="1"/>
        </w:numPr>
        <w:ind w:left="1134" w:hanging="151"/>
        <w:rPr>
          <w:sz w:val="22"/>
          <w:lang w:val="pl-PL"/>
        </w:rPr>
      </w:pPr>
      <w:r w:rsidRPr="002B259F">
        <w:rPr>
          <w:sz w:val="22"/>
          <w:lang w:val="pl-PL"/>
        </w:rPr>
        <w:t xml:space="preserve">koszt </w:t>
      </w:r>
      <w:r w:rsidR="000F078D" w:rsidRPr="002B259F">
        <w:rPr>
          <w:sz w:val="22"/>
          <w:lang w:val="pl-PL"/>
        </w:rPr>
        <w:t xml:space="preserve">netto </w:t>
      </w:r>
      <w:r w:rsidRPr="002B259F">
        <w:rPr>
          <w:sz w:val="22"/>
          <w:lang w:val="pl-PL"/>
        </w:rPr>
        <w:t>na 12 m-</w:t>
      </w:r>
      <w:proofErr w:type="spellStart"/>
      <w:r w:rsidRPr="002B259F">
        <w:rPr>
          <w:sz w:val="22"/>
          <w:lang w:val="pl-PL"/>
        </w:rPr>
        <w:t>cy</w:t>
      </w:r>
      <w:proofErr w:type="spellEnd"/>
      <w:r w:rsidRPr="002B259F">
        <w:rPr>
          <w:sz w:val="22"/>
          <w:lang w:val="pl-PL"/>
        </w:rPr>
        <w:t xml:space="preserve"> - ………..…………………………..</w:t>
      </w:r>
    </w:p>
    <w:p w:rsidR="009676BB" w:rsidRPr="002B259F" w:rsidRDefault="009676BB" w:rsidP="009676BB">
      <w:pPr>
        <w:ind w:left="1134" w:hanging="141"/>
        <w:rPr>
          <w:sz w:val="22"/>
          <w:lang w:val="pl-PL"/>
        </w:rPr>
      </w:pPr>
      <w:r w:rsidRPr="002B259F">
        <w:rPr>
          <w:sz w:val="22"/>
          <w:lang w:val="pl-PL"/>
        </w:rPr>
        <w:t xml:space="preserve">- koszt </w:t>
      </w:r>
      <w:r w:rsidR="000F078D" w:rsidRPr="002B259F">
        <w:rPr>
          <w:sz w:val="22"/>
          <w:lang w:val="pl-PL"/>
        </w:rPr>
        <w:t xml:space="preserve">netto </w:t>
      </w:r>
      <w:r w:rsidRPr="002B259F">
        <w:rPr>
          <w:sz w:val="22"/>
          <w:lang w:val="pl-PL"/>
        </w:rPr>
        <w:t xml:space="preserve">łącznie 3 lata - …………………………………. </w:t>
      </w:r>
    </w:p>
    <w:p w:rsidR="00271368" w:rsidRPr="002B259F" w:rsidRDefault="00271368" w:rsidP="0079266A">
      <w:pPr>
        <w:spacing w:after="120"/>
        <w:ind w:left="742" w:hanging="11"/>
        <w:rPr>
          <w:sz w:val="22"/>
          <w:lang w:val="pl-PL"/>
        </w:rPr>
      </w:pPr>
      <w:r w:rsidRPr="002B259F">
        <w:rPr>
          <w:sz w:val="22"/>
          <w:lang w:val="pl-PL"/>
        </w:rPr>
        <w:t xml:space="preserve">RAZEM </w:t>
      </w:r>
      <w:r w:rsidR="009676BB" w:rsidRPr="002B259F">
        <w:rPr>
          <w:sz w:val="22"/>
          <w:lang w:val="pl-PL"/>
        </w:rPr>
        <w:t xml:space="preserve">koszt </w:t>
      </w:r>
      <w:r w:rsidR="000F078D" w:rsidRPr="002B259F">
        <w:rPr>
          <w:sz w:val="22"/>
          <w:lang w:val="pl-PL"/>
        </w:rPr>
        <w:t xml:space="preserve">netto </w:t>
      </w:r>
      <w:r w:rsidR="009676BB" w:rsidRPr="002B259F">
        <w:rPr>
          <w:sz w:val="22"/>
          <w:lang w:val="pl-PL"/>
        </w:rPr>
        <w:t>obsługi obiektów</w:t>
      </w:r>
      <w:r w:rsidR="00B5062B" w:rsidRPr="002B259F">
        <w:rPr>
          <w:sz w:val="22"/>
          <w:lang w:val="pl-PL"/>
        </w:rPr>
        <w:t xml:space="preserve"> na 3 lata </w:t>
      </w:r>
      <w:r w:rsidRPr="002B259F">
        <w:rPr>
          <w:sz w:val="22"/>
          <w:lang w:val="pl-PL"/>
        </w:rPr>
        <w:t xml:space="preserve"> </w:t>
      </w:r>
      <w:r w:rsidR="009676BB" w:rsidRPr="002B259F">
        <w:rPr>
          <w:sz w:val="22"/>
          <w:lang w:val="pl-PL"/>
        </w:rPr>
        <w:t>…………………………………...</w:t>
      </w:r>
    </w:p>
    <w:p w:rsidR="00271368" w:rsidRPr="002B259F" w:rsidRDefault="0079266A" w:rsidP="00271368">
      <w:pPr>
        <w:spacing w:after="0"/>
        <w:ind w:left="709" w:hanging="284"/>
        <w:rPr>
          <w:sz w:val="22"/>
          <w:lang w:val="pl-PL"/>
        </w:rPr>
      </w:pPr>
      <w:r w:rsidRPr="002B259F">
        <w:rPr>
          <w:sz w:val="22"/>
          <w:lang w:val="pl-PL"/>
        </w:rPr>
        <w:t>3</w:t>
      </w:r>
      <w:r w:rsidR="00271368" w:rsidRPr="002B259F">
        <w:rPr>
          <w:sz w:val="22"/>
          <w:lang w:val="pl-PL"/>
        </w:rPr>
        <w:t>.</w:t>
      </w:r>
      <w:r w:rsidR="00271368" w:rsidRPr="002B259F">
        <w:rPr>
          <w:sz w:val="22"/>
          <w:lang w:val="pl-PL"/>
        </w:rPr>
        <w:tab/>
        <w:t>Pozostałe koszty</w:t>
      </w:r>
    </w:p>
    <w:p w:rsidR="00271368" w:rsidRPr="002B259F" w:rsidRDefault="00B5062B" w:rsidP="00271368">
      <w:pPr>
        <w:spacing w:after="0"/>
        <w:ind w:left="993" w:hanging="284"/>
        <w:rPr>
          <w:sz w:val="22"/>
          <w:lang w:val="pl-PL"/>
        </w:rPr>
      </w:pPr>
      <w:r w:rsidRPr="002B259F">
        <w:rPr>
          <w:sz w:val="22"/>
          <w:lang w:val="pl-PL"/>
        </w:rPr>
        <w:t>a</w:t>
      </w:r>
      <w:r w:rsidR="00271368" w:rsidRPr="002B259F">
        <w:rPr>
          <w:sz w:val="22"/>
          <w:lang w:val="pl-PL"/>
        </w:rPr>
        <w:t>.</w:t>
      </w:r>
      <w:r w:rsidR="00271368" w:rsidRPr="002B259F">
        <w:rPr>
          <w:sz w:val="22"/>
          <w:lang w:val="pl-PL"/>
        </w:rPr>
        <w:tab/>
        <w:t>utrzymanie łączności z obiektami (karty SIM) - obsługa comiesięczna</w:t>
      </w:r>
      <w:r w:rsidR="009676BB" w:rsidRPr="002B259F">
        <w:rPr>
          <w:sz w:val="22"/>
          <w:lang w:val="pl-PL"/>
        </w:rPr>
        <w:t xml:space="preserve"> 41 szt.</w:t>
      </w:r>
    </w:p>
    <w:p w:rsidR="009676BB" w:rsidRPr="002B259F" w:rsidRDefault="009676BB" w:rsidP="009676BB">
      <w:pPr>
        <w:spacing w:after="0"/>
        <w:ind w:left="993"/>
        <w:rPr>
          <w:sz w:val="22"/>
          <w:lang w:val="pl-PL"/>
        </w:rPr>
      </w:pPr>
      <w:r w:rsidRPr="002B259F">
        <w:rPr>
          <w:sz w:val="22"/>
          <w:lang w:val="pl-PL"/>
        </w:rPr>
        <w:t xml:space="preserve">- koszt </w:t>
      </w:r>
      <w:r w:rsidR="000F078D" w:rsidRPr="002B259F">
        <w:rPr>
          <w:sz w:val="22"/>
          <w:lang w:val="pl-PL"/>
        </w:rPr>
        <w:t xml:space="preserve">netto </w:t>
      </w:r>
      <w:r w:rsidRPr="002B259F">
        <w:rPr>
          <w:sz w:val="22"/>
          <w:lang w:val="pl-PL"/>
        </w:rPr>
        <w:t>miesięczny - ………………………………………</w:t>
      </w:r>
    </w:p>
    <w:p w:rsidR="009676BB" w:rsidRPr="002B259F" w:rsidRDefault="009676BB" w:rsidP="009676BB">
      <w:pPr>
        <w:spacing w:after="0"/>
        <w:ind w:left="993"/>
        <w:rPr>
          <w:sz w:val="22"/>
          <w:lang w:val="pl-PL"/>
        </w:rPr>
      </w:pPr>
      <w:r w:rsidRPr="002B259F">
        <w:rPr>
          <w:sz w:val="22"/>
          <w:lang w:val="pl-PL"/>
        </w:rPr>
        <w:t xml:space="preserve">- koszt </w:t>
      </w:r>
      <w:r w:rsidR="000F078D" w:rsidRPr="002B259F">
        <w:rPr>
          <w:sz w:val="22"/>
          <w:lang w:val="pl-PL"/>
        </w:rPr>
        <w:t xml:space="preserve">netto </w:t>
      </w:r>
      <w:r w:rsidRPr="002B259F">
        <w:rPr>
          <w:sz w:val="22"/>
          <w:lang w:val="pl-PL"/>
        </w:rPr>
        <w:t>łącznie 36 miesięcy - ……………………………..</w:t>
      </w:r>
    </w:p>
    <w:p w:rsidR="00B5062B" w:rsidRPr="002B259F" w:rsidRDefault="00B5062B" w:rsidP="00B5062B">
      <w:pPr>
        <w:spacing w:after="0"/>
        <w:ind w:left="992" w:hanging="283"/>
        <w:rPr>
          <w:sz w:val="22"/>
          <w:lang w:val="pl-PL"/>
        </w:rPr>
      </w:pPr>
      <w:r w:rsidRPr="002B259F">
        <w:rPr>
          <w:sz w:val="22"/>
          <w:lang w:val="pl-PL"/>
        </w:rPr>
        <w:t>b.</w:t>
      </w:r>
      <w:r w:rsidRPr="002B259F">
        <w:rPr>
          <w:sz w:val="22"/>
          <w:lang w:val="pl-PL"/>
        </w:rPr>
        <w:tab/>
        <w:t xml:space="preserve">uzupełnienie magazynu o nowe akumulatory </w:t>
      </w:r>
      <w:r w:rsidR="004673A8" w:rsidRPr="002B259F">
        <w:rPr>
          <w:sz w:val="22"/>
          <w:lang w:val="pl-PL"/>
        </w:rPr>
        <w:t xml:space="preserve">10 szt. </w:t>
      </w:r>
      <w:r w:rsidRPr="002B259F">
        <w:rPr>
          <w:sz w:val="22"/>
          <w:lang w:val="pl-PL"/>
        </w:rPr>
        <w:t>na 12 m-</w:t>
      </w:r>
      <w:proofErr w:type="spellStart"/>
      <w:r w:rsidRPr="002B259F">
        <w:rPr>
          <w:sz w:val="22"/>
          <w:lang w:val="pl-PL"/>
        </w:rPr>
        <w:t>cy</w:t>
      </w:r>
      <w:proofErr w:type="spellEnd"/>
    </w:p>
    <w:p w:rsidR="009676BB" w:rsidRPr="002B259F" w:rsidRDefault="009676BB" w:rsidP="009676BB">
      <w:pPr>
        <w:numPr>
          <w:ilvl w:val="1"/>
          <w:numId w:val="1"/>
        </w:numPr>
        <w:ind w:left="1134" w:hanging="151"/>
        <w:rPr>
          <w:sz w:val="22"/>
          <w:lang w:val="pl-PL"/>
        </w:rPr>
      </w:pPr>
      <w:r w:rsidRPr="002B259F">
        <w:rPr>
          <w:sz w:val="22"/>
          <w:lang w:val="pl-PL"/>
        </w:rPr>
        <w:t xml:space="preserve">koszt </w:t>
      </w:r>
      <w:r w:rsidR="000F078D" w:rsidRPr="002B259F">
        <w:rPr>
          <w:sz w:val="22"/>
          <w:lang w:val="pl-PL"/>
        </w:rPr>
        <w:t xml:space="preserve">netto </w:t>
      </w:r>
      <w:r w:rsidRPr="002B259F">
        <w:rPr>
          <w:sz w:val="22"/>
          <w:lang w:val="pl-PL"/>
        </w:rPr>
        <w:t>na 12 m-</w:t>
      </w:r>
      <w:proofErr w:type="spellStart"/>
      <w:r w:rsidRPr="002B259F">
        <w:rPr>
          <w:sz w:val="22"/>
          <w:lang w:val="pl-PL"/>
        </w:rPr>
        <w:t>cy</w:t>
      </w:r>
      <w:proofErr w:type="spellEnd"/>
      <w:r w:rsidRPr="002B259F">
        <w:rPr>
          <w:sz w:val="22"/>
          <w:lang w:val="pl-PL"/>
        </w:rPr>
        <w:t xml:space="preserve"> - ………..…………………………..</w:t>
      </w:r>
    </w:p>
    <w:p w:rsidR="000F078D" w:rsidRPr="002B259F" w:rsidRDefault="009676BB" w:rsidP="000F078D">
      <w:pPr>
        <w:spacing w:after="0"/>
        <w:ind w:left="993" w:firstLine="0"/>
        <w:rPr>
          <w:sz w:val="22"/>
          <w:lang w:val="pl-PL"/>
        </w:rPr>
      </w:pPr>
      <w:r w:rsidRPr="002B259F">
        <w:rPr>
          <w:sz w:val="22"/>
          <w:lang w:val="pl-PL"/>
        </w:rPr>
        <w:t xml:space="preserve">- koszt </w:t>
      </w:r>
      <w:r w:rsidR="000F078D" w:rsidRPr="002B259F">
        <w:rPr>
          <w:sz w:val="22"/>
          <w:lang w:val="pl-PL"/>
        </w:rPr>
        <w:t xml:space="preserve">netto </w:t>
      </w:r>
      <w:r w:rsidRPr="002B259F">
        <w:rPr>
          <w:sz w:val="22"/>
          <w:lang w:val="pl-PL"/>
        </w:rPr>
        <w:t>łącznie 3 lata - ………………………………….</w:t>
      </w:r>
    </w:p>
    <w:p w:rsidR="00BA330F" w:rsidRPr="002B259F" w:rsidRDefault="00BA330F" w:rsidP="009676BB">
      <w:pPr>
        <w:spacing w:after="0"/>
        <w:ind w:left="993" w:hanging="284"/>
        <w:rPr>
          <w:sz w:val="22"/>
          <w:lang w:val="pl-PL"/>
        </w:rPr>
      </w:pPr>
      <w:r w:rsidRPr="002B259F">
        <w:rPr>
          <w:sz w:val="22"/>
          <w:lang w:val="pl-PL"/>
        </w:rPr>
        <w:t>c. dostosowanie programu Hydromonitor do obecnej struktury organizacyjnej</w:t>
      </w:r>
    </w:p>
    <w:p w:rsidR="00BA330F" w:rsidRPr="002B259F" w:rsidRDefault="00BA330F" w:rsidP="00BA330F">
      <w:pPr>
        <w:spacing w:after="0"/>
        <w:ind w:left="1134" w:hanging="142"/>
        <w:rPr>
          <w:sz w:val="22"/>
          <w:lang w:val="pl-PL"/>
        </w:rPr>
      </w:pPr>
      <w:r w:rsidRPr="002B259F">
        <w:rPr>
          <w:sz w:val="22"/>
          <w:lang w:val="pl-PL"/>
        </w:rPr>
        <w:t xml:space="preserve">- </w:t>
      </w:r>
      <w:r w:rsidR="000F078D" w:rsidRPr="002B259F">
        <w:rPr>
          <w:sz w:val="22"/>
          <w:lang w:val="pl-PL"/>
        </w:rPr>
        <w:t>koszt netto 1-razowy -……………………………………….</w:t>
      </w:r>
    </w:p>
    <w:p w:rsidR="00526390" w:rsidRPr="002B259F" w:rsidRDefault="00BA330F" w:rsidP="00BA330F">
      <w:pPr>
        <w:spacing w:after="0"/>
        <w:ind w:left="993" w:hanging="284"/>
        <w:rPr>
          <w:sz w:val="22"/>
          <w:lang w:val="pl-PL"/>
        </w:rPr>
      </w:pPr>
      <w:r w:rsidRPr="002B259F">
        <w:rPr>
          <w:sz w:val="22"/>
          <w:lang w:val="pl-PL"/>
        </w:rPr>
        <w:t>d.</w:t>
      </w:r>
      <w:r w:rsidRPr="002B259F">
        <w:rPr>
          <w:sz w:val="22"/>
          <w:lang w:val="pl-PL"/>
        </w:rPr>
        <w:tab/>
        <w:t>wykoszenie wokół sond 5 m</w:t>
      </w:r>
      <w:r w:rsidR="00A36BCE" w:rsidRPr="002B259F">
        <w:rPr>
          <w:sz w:val="22"/>
          <w:vertAlign w:val="superscript"/>
          <w:lang w:val="pl-PL"/>
        </w:rPr>
        <w:t>2</w:t>
      </w:r>
      <w:r w:rsidR="00526390" w:rsidRPr="002B259F">
        <w:rPr>
          <w:sz w:val="22"/>
          <w:vertAlign w:val="superscript"/>
          <w:lang w:val="pl-PL"/>
        </w:rPr>
        <w:t xml:space="preserve"> </w:t>
      </w:r>
      <w:r w:rsidR="00526390" w:rsidRPr="002B259F">
        <w:rPr>
          <w:sz w:val="22"/>
          <w:lang w:val="pl-PL"/>
        </w:rPr>
        <w:t>dwukrotnie w ciągu roku</w:t>
      </w:r>
    </w:p>
    <w:p w:rsidR="000F078D" w:rsidRPr="002B259F" w:rsidRDefault="000F078D" w:rsidP="00526390">
      <w:pPr>
        <w:spacing w:after="0"/>
        <w:ind w:left="1134" w:hanging="142"/>
        <w:rPr>
          <w:sz w:val="22"/>
          <w:lang w:val="pl-PL"/>
        </w:rPr>
      </w:pPr>
      <w:r w:rsidRPr="002B259F">
        <w:rPr>
          <w:sz w:val="22"/>
          <w:lang w:val="pl-PL"/>
        </w:rPr>
        <w:t>- koszt netto 1-razowy - ………………………………..……..</w:t>
      </w:r>
    </w:p>
    <w:p w:rsidR="00BA330F" w:rsidRPr="002B259F" w:rsidRDefault="000F078D" w:rsidP="002B259F">
      <w:pPr>
        <w:spacing w:after="120"/>
        <w:ind w:left="1134" w:hanging="142"/>
        <w:rPr>
          <w:sz w:val="22"/>
          <w:lang w:val="pl-PL"/>
        </w:rPr>
      </w:pPr>
      <w:r w:rsidRPr="002B259F">
        <w:rPr>
          <w:sz w:val="22"/>
          <w:lang w:val="pl-PL"/>
        </w:rPr>
        <w:t xml:space="preserve">- koszt netto łącznie 3 lata (6 </w:t>
      </w:r>
      <w:proofErr w:type="spellStart"/>
      <w:r w:rsidRPr="002B259F">
        <w:rPr>
          <w:sz w:val="22"/>
          <w:lang w:val="pl-PL"/>
        </w:rPr>
        <w:t>wykoszeń</w:t>
      </w:r>
      <w:proofErr w:type="spellEnd"/>
      <w:r w:rsidRPr="002B259F">
        <w:rPr>
          <w:sz w:val="22"/>
          <w:lang w:val="pl-PL"/>
        </w:rPr>
        <w:t>) - ………………………………</w:t>
      </w:r>
      <w:r w:rsidR="00BA330F" w:rsidRPr="002B259F">
        <w:rPr>
          <w:sz w:val="22"/>
          <w:lang w:val="pl-PL"/>
        </w:rPr>
        <w:tab/>
      </w:r>
    </w:p>
    <w:p w:rsidR="00C442C4" w:rsidRPr="002B259F" w:rsidRDefault="00C442C4" w:rsidP="00C442C4">
      <w:pPr>
        <w:spacing w:after="0"/>
        <w:ind w:left="426" w:hanging="141"/>
        <w:rPr>
          <w:sz w:val="22"/>
          <w:lang w:val="pl-PL"/>
        </w:rPr>
      </w:pPr>
      <w:r w:rsidRPr="002B259F">
        <w:rPr>
          <w:sz w:val="22"/>
          <w:lang w:val="pl-PL"/>
        </w:rPr>
        <w:t xml:space="preserve">Całkowita wartość zamówienia na 3 lata realizacji </w:t>
      </w:r>
    </w:p>
    <w:p w:rsidR="000F078D" w:rsidRPr="002B259F" w:rsidRDefault="00C442C4" w:rsidP="00873378">
      <w:pPr>
        <w:tabs>
          <w:tab w:val="left" w:pos="4820"/>
        </w:tabs>
        <w:spacing w:after="0"/>
        <w:ind w:left="426" w:hanging="141"/>
        <w:rPr>
          <w:sz w:val="22"/>
          <w:lang w:val="pl-PL"/>
        </w:rPr>
      </w:pPr>
      <w:r w:rsidRPr="002B259F">
        <w:rPr>
          <w:sz w:val="22"/>
          <w:lang w:val="pl-PL"/>
        </w:rPr>
        <w:t xml:space="preserve">netto </w:t>
      </w:r>
      <w:r w:rsidR="000F078D" w:rsidRPr="002B259F">
        <w:rPr>
          <w:sz w:val="22"/>
          <w:lang w:val="pl-PL"/>
        </w:rPr>
        <w:t>…………………………………………..</w:t>
      </w:r>
    </w:p>
    <w:p w:rsidR="00C442C4" w:rsidRPr="002B259F" w:rsidRDefault="00C442C4" w:rsidP="00873378">
      <w:pPr>
        <w:tabs>
          <w:tab w:val="left" w:pos="4820"/>
        </w:tabs>
        <w:spacing w:after="0"/>
        <w:ind w:left="426" w:hanging="141"/>
        <w:rPr>
          <w:sz w:val="22"/>
          <w:lang w:val="pl-PL"/>
        </w:rPr>
      </w:pPr>
      <w:r w:rsidRPr="002B259F">
        <w:rPr>
          <w:sz w:val="22"/>
          <w:lang w:val="pl-PL"/>
        </w:rPr>
        <w:t xml:space="preserve">VAT 23 % </w:t>
      </w:r>
      <w:r w:rsidR="000F078D" w:rsidRPr="002B259F">
        <w:rPr>
          <w:sz w:val="22"/>
          <w:lang w:val="pl-PL"/>
        </w:rPr>
        <w:t>…………………………………….</w:t>
      </w:r>
      <w:r w:rsidRPr="002B259F">
        <w:rPr>
          <w:sz w:val="22"/>
          <w:lang w:val="pl-PL"/>
        </w:rPr>
        <w:tab/>
      </w:r>
      <w:r w:rsidR="00873378" w:rsidRPr="002B259F">
        <w:rPr>
          <w:sz w:val="22"/>
          <w:lang w:val="pl-PL"/>
        </w:rPr>
        <w:tab/>
      </w:r>
    </w:p>
    <w:p w:rsidR="0079266A" w:rsidRPr="002B259F" w:rsidRDefault="00C442C4" w:rsidP="002B259F">
      <w:pPr>
        <w:tabs>
          <w:tab w:val="left" w:pos="4820"/>
        </w:tabs>
        <w:spacing w:after="120"/>
        <w:ind w:left="426" w:hanging="142"/>
        <w:rPr>
          <w:sz w:val="22"/>
          <w:lang w:val="pl-PL"/>
        </w:rPr>
      </w:pPr>
      <w:r w:rsidRPr="002B259F">
        <w:rPr>
          <w:sz w:val="22"/>
          <w:lang w:val="pl-PL"/>
        </w:rPr>
        <w:t>brutto</w:t>
      </w:r>
      <w:r w:rsidR="000F078D" w:rsidRPr="002B259F">
        <w:rPr>
          <w:sz w:val="22"/>
          <w:lang w:val="pl-PL"/>
        </w:rPr>
        <w:t xml:space="preserve"> ………………………………………….</w:t>
      </w:r>
      <w:r w:rsidRPr="002B259F">
        <w:rPr>
          <w:sz w:val="22"/>
          <w:lang w:val="pl-PL"/>
        </w:rPr>
        <w:tab/>
      </w:r>
    </w:p>
    <w:p w:rsidR="000F078D" w:rsidRPr="002B259F" w:rsidRDefault="004A52BB" w:rsidP="0079266A">
      <w:pPr>
        <w:tabs>
          <w:tab w:val="left" w:pos="4820"/>
        </w:tabs>
        <w:spacing w:after="0"/>
        <w:ind w:left="284" w:firstLine="1"/>
        <w:rPr>
          <w:sz w:val="22"/>
          <w:lang w:val="pl-PL"/>
        </w:rPr>
      </w:pPr>
      <w:r w:rsidRPr="002B259F">
        <w:rPr>
          <w:sz w:val="22"/>
          <w:lang w:val="pl-PL"/>
        </w:rPr>
        <w:t>Wyliczone koszty należy podzielić na miesięczne wynagrodzenia, zgodnie z załączonym harmonogramem finansowania</w:t>
      </w:r>
      <w:r w:rsidR="002B259F" w:rsidRPr="002B259F">
        <w:rPr>
          <w:sz w:val="22"/>
          <w:lang w:val="pl-PL"/>
        </w:rPr>
        <w:t xml:space="preserve"> (załącznik 2)</w:t>
      </w:r>
      <w:r w:rsidRPr="002B259F">
        <w:rPr>
          <w:sz w:val="22"/>
          <w:lang w:val="pl-PL"/>
        </w:rPr>
        <w:t>.</w:t>
      </w:r>
    </w:p>
    <w:p w:rsidR="00032AE7" w:rsidRPr="002B259F" w:rsidRDefault="00297267" w:rsidP="0079266A">
      <w:pPr>
        <w:spacing w:after="0" w:line="240" w:lineRule="auto"/>
        <w:ind w:left="284" w:hanging="11"/>
        <w:rPr>
          <w:sz w:val="22"/>
          <w:lang w:val="pl-PL"/>
        </w:rPr>
      </w:pPr>
      <w:r w:rsidRPr="002B259F">
        <w:rPr>
          <w:sz w:val="22"/>
          <w:lang w:val="pl-PL"/>
        </w:rPr>
        <w:t>Za każdy miesiąc</w:t>
      </w:r>
      <w:r w:rsidR="00847AFD" w:rsidRPr="002B259F">
        <w:rPr>
          <w:sz w:val="22"/>
          <w:lang w:val="pl-PL"/>
        </w:rPr>
        <w:t>,</w:t>
      </w:r>
      <w:r w:rsidRPr="002B259F">
        <w:rPr>
          <w:sz w:val="22"/>
          <w:lang w:val="pl-PL"/>
        </w:rPr>
        <w:t xml:space="preserve"> w </w:t>
      </w:r>
      <w:r w:rsidR="00847AFD" w:rsidRPr="002B259F">
        <w:rPr>
          <w:sz w:val="22"/>
          <w:lang w:val="pl-PL"/>
        </w:rPr>
        <w:t>harmonogramie finansowym,</w:t>
      </w:r>
      <w:r w:rsidRPr="002B259F">
        <w:rPr>
          <w:sz w:val="22"/>
          <w:lang w:val="pl-PL"/>
        </w:rPr>
        <w:t xml:space="preserve"> należy wyszczególnić cenę netto, wartość podatku VAT oraz cenę brutto.</w:t>
      </w:r>
    </w:p>
    <w:p w:rsidR="00032AE7" w:rsidRDefault="00CE2151" w:rsidP="002B259F">
      <w:pPr>
        <w:ind w:left="284"/>
        <w:rPr>
          <w:sz w:val="22"/>
          <w:lang w:val="pl-PL"/>
        </w:rPr>
      </w:pPr>
      <w:r w:rsidRPr="002B259F">
        <w:rPr>
          <w:sz w:val="22"/>
          <w:lang w:val="pl-PL"/>
        </w:rPr>
        <w:t>S</w:t>
      </w:r>
      <w:r w:rsidR="00297267" w:rsidRPr="002B259F">
        <w:rPr>
          <w:sz w:val="22"/>
          <w:lang w:val="pl-PL"/>
        </w:rPr>
        <w:t>um</w:t>
      </w:r>
      <w:r w:rsidRPr="002B259F">
        <w:rPr>
          <w:sz w:val="22"/>
          <w:lang w:val="pl-PL"/>
        </w:rPr>
        <w:t>a</w:t>
      </w:r>
      <w:r w:rsidR="00297267" w:rsidRPr="002B259F">
        <w:rPr>
          <w:sz w:val="22"/>
          <w:lang w:val="pl-PL"/>
        </w:rPr>
        <w:t xml:space="preserve"> miesięcznych wartości netto, VAT, brutto</w:t>
      </w:r>
      <w:r w:rsidRPr="002B259F">
        <w:rPr>
          <w:sz w:val="22"/>
          <w:lang w:val="pl-PL"/>
        </w:rPr>
        <w:t xml:space="preserve"> z harmonogramu winna być zgodna z wartością całkowitą zamówienia netto, VAT i brutto wyliczoną wg przedmiaru.</w:t>
      </w:r>
    </w:p>
    <w:p w:rsidR="002B259F" w:rsidRPr="002B259F" w:rsidRDefault="002B259F" w:rsidP="002B259F">
      <w:pPr>
        <w:ind w:left="284"/>
        <w:rPr>
          <w:sz w:val="22"/>
          <w:lang w:val="pl-PL"/>
        </w:rPr>
      </w:pPr>
    </w:p>
    <w:p w:rsidR="002B259F" w:rsidRDefault="002B259F" w:rsidP="002B259F">
      <w:pPr>
        <w:ind w:left="284"/>
        <w:rPr>
          <w:sz w:val="22"/>
          <w:lang w:val="pl-PL"/>
        </w:rPr>
      </w:pPr>
      <w:r>
        <w:rPr>
          <w:sz w:val="22"/>
          <w:lang w:val="pl-PL"/>
        </w:rPr>
        <w:t>Załączniki:</w:t>
      </w:r>
    </w:p>
    <w:p w:rsidR="002B259F" w:rsidRDefault="002B259F" w:rsidP="002B259F">
      <w:pPr>
        <w:ind w:left="284"/>
        <w:rPr>
          <w:sz w:val="22"/>
          <w:lang w:val="pl-PL"/>
        </w:rPr>
      </w:pPr>
      <w:r>
        <w:rPr>
          <w:sz w:val="22"/>
          <w:lang w:val="pl-PL"/>
        </w:rPr>
        <w:t>1. wykaz obiektów</w:t>
      </w:r>
    </w:p>
    <w:p w:rsidR="002B259F" w:rsidRDefault="002B259F" w:rsidP="002B259F">
      <w:pPr>
        <w:ind w:left="284"/>
        <w:rPr>
          <w:sz w:val="22"/>
          <w:lang w:val="pl-PL"/>
        </w:rPr>
      </w:pPr>
      <w:r>
        <w:rPr>
          <w:sz w:val="22"/>
          <w:lang w:val="pl-PL"/>
        </w:rPr>
        <w:t>2. harmonogram finansowy</w:t>
      </w:r>
    </w:p>
    <w:p w:rsidR="002B259F" w:rsidRPr="002B259F" w:rsidRDefault="002B259F" w:rsidP="002B259F">
      <w:pPr>
        <w:ind w:left="284"/>
        <w:rPr>
          <w:sz w:val="22"/>
          <w:lang w:val="pl-PL"/>
        </w:rPr>
        <w:sectPr w:rsidR="002B259F" w:rsidRPr="002B259F">
          <w:pgSz w:w="11900" w:h="16820"/>
          <w:pgMar w:top="461" w:right="1128" w:bottom="965" w:left="1588" w:header="720" w:footer="720" w:gutter="0"/>
          <w:cols w:space="720"/>
        </w:sectPr>
      </w:pPr>
    </w:p>
    <w:p w:rsidR="00032AE7" w:rsidRPr="002B259F" w:rsidRDefault="00032AE7" w:rsidP="00C442C4">
      <w:pPr>
        <w:spacing w:line="1163" w:lineRule="auto"/>
        <w:ind w:left="2192" w:hanging="2192"/>
        <w:rPr>
          <w:sz w:val="22"/>
          <w:lang w:val="pl-PL"/>
        </w:rPr>
      </w:pPr>
    </w:p>
    <w:sectPr w:rsidR="00032AE7" w:rsidRPr="002B259F">
      <w:type w:val="continuous"/>
      <w:pgSz w:w="11900" w:h="16820"/>
      <w:pgMar w:top="461" w:right="2989" w:bottom="9301" w:left="28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5D6"/>
    <w:multiLevelType w:val="hybridMultilevel"/>
    <w:tmpl w:val="33828B6C"/>
    <w:lvl w:ilvl="0" w:tplc="1996EA50">
      <w:start w:val="2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ACFBE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6624E6">
      <w:start w:val="1"/>
      <w:numFmt w:val="bullet"/>
      <w:lvlText w:val="▪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473FE">
      <w:start w:val="1"/>
      <w:numFmt w:val="bullet"/>
      <w:lvlText w:val="•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2E2B10">
      <w:start w:val="1"/>
      <w:numFmt w:val="bullet"/>
      <w:lvlText w:val="o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4296FA">
      <w:start w:val="1"/>
      <w:numFmt w:val="bullet"/>
      <w:lvlText w:val="▪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23EAE">
      <w:start w:val="1"/>
      <w:numFmt w:val="bullet"/>
      <w:lvlText w:val="•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80B0C">
      <w:start w:val="1"/>
      <w:numFmt w:val="bullet"/>
      <w:lvlText w:val="o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A59AA">
      <w:start w:val="1"/>
      <w:numFmt w:val="bullet"/>
      <w:lvlText w:val="▪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9B1CF2"/>
    <w:multiLevelType w:val="hybridMultilevel"/>
    <w:tmpl w:val="5B4C0632"/>
    <w:lvl w:ilvl="0" w:tplc="30B4B972">
      <w:start w:val="6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C25228">
      <w:start w:val="1"/>
      <w:numFmt w:val="lowerLetter"/>
      <w:lvlText w:val="%2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B4575C">
      <w:start w:val="1"/>
      <w:numFmt w:val="lowerRoman"/>
      <w:lvlText w:val="%3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160DCC">
      <w:start w:val="1"/>
      <w:numFmt w:val="decimal"/>
      <w:lvlText w:val="%4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C6090">
      <w:start w:val="1"/>
      <w:numFmt w:val="lowerLetter"/>
      <w:lvlText w:val="%5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9AFB70">
      <w:start w:val="1"/>
      <w:numFmt w:val="lowerRoman"/>
      <w:lvlText w:val="%6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AE9238">
      <w:start w:val="1"/>
      <w:numFmt w:val="decimal"/>
      <w:lvlText w:val="%7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B65B6A">
      <w:start w:val="1"/>
      <w:numFmt w:val="lowerLetter"/>
      <w:lvlText w:val="%8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3A0588">
      <w:start w:val="1"/>
      <w:numFmt w:val="lowerRoman"/>
      <w:lvlText w:val="%9"/>
      <w:lvlJc w:val="left"/>
      <w:pPr>
        <w:ind w:left="7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E7"/>
    <w:rsid w:val="00032AE7"/>
    <w:rsid w:val="000D45AE"/>
    <w:rsid w:val="000F078D"/>
    <w:rsid w:val="001B47F4"/>
    <w:rsid w:val="00271368"/>
    <w:rsid w:val="00297267"/>
    <w:rsid w:val="002B259F"/>
    <w:rsid w:val="004673A8"/>
    <w:rsid w:val="004A52BB"/>
    <w:rsid w:val="00526390"/>
    <w:rsid w:val="005E4F0B"/>
    <w:rsid w:val="006C4A91"/>
    <w:rsid w:val="007271A6"/>
    <w:rsid w:val="0079266A"/>
    <w:rsid w:val="00807C54"/>
    <w:rsid w:val="008248FF"/>
    <w:rsid w:val="00847AFD"/>
    <w:rsid w:val="00870527"/>
    <w:rsid w:val="00873378"/>
    <w:rsid w:val="008A60A4"/>
    <w:rsid w:val="009676BB"/>
    <w:rsid w:val="00986216"/>
    <w:rsid w:val="00A27710"/>
    <w:rsid w:val="00A36BCE"/>
    <w:rsid w:val="00A728BC"/>
    <w:rsid w:val="00B32860"/>
    <w:rsid w:val="00B5062B"/>
    <w:rsid w:val="00B669B2"/>
    <w:rsid w:val="00BA330F"/>
    <w:rsid w:val="00BF5C09"/>
    <w:rsid w:val="00C442C4"/>
    <w:rsid w:val="00C901E7"/>
    <w:rsid w:val="00CC2365"/>
    <w:rsid w:val="00CC2880"/>
    <w:rsid w:val="00CE2151"/>
    <w:rsid w:val="00F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F44C7-8BE6-494A-A7CC-A78A97B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9" w:lineRule="auto"/>
      <w:ind w:left="4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0"/>
      <w:ind w:left="757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admin</dc:creator>
  <cp:keywords/>
  <cp:lastModifiedBy>Justyna Szawelska</cp:lastModifiedBy>
  <cp:revision>6</cp:revision>
  <dcterms:created xsi:type="dcterms:W3CDTF">2020-02-20T09:43:00Z</dcterms:created>
  <dcterms:modified xsi:type="dcterms:W3CDTF">2020-03-03T12:05:00Z</dcterms:modified>
</cp:coreProperties>
</file>